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75" w:rsidRDefault="005A2375" w:rsidP="005A2375">
      <w:pPr>
        <w:widowControl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</w:rPr>
        <w:t>永春县城镇供水价格调整听证会新闻媒体报名表</w:t>
      </w:r>
    </w:p>
    <w:p w:rsidR="005A2375" w:rsidRDefault="005A2375" w:rsidP="005A2375">
      <w:pPr>
        <w:widowControl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</w:rPr>
      </w:pPr>
    </w:p>
    <w:p w:rsidR="005A2375" w:rsidRDefault="005A2375" w:rsidP="005A2375">
      <w:pPr>
        <w:widowControl/>
        <w:jc w:val="righ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    填表日期：年月日</w:t>
      </w:r>
    </w:p>
    <w:tbl>
      <w:tblPr>
        <w:tblW w:w="868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53"/>
        <w:gridCol w:w="716"/>
        <w:gridCol w:w="971"/>
        <w:gridCol w:w="342"/>
        <w:gridCol w:w="1209"/>
        <w:gridCol w:w="231"/>
        <w:gridCol w:w="1214"/>
        <w:gridCol w:w="859"/>
        <w:gridCol w:w="1691"/>
      </w:tblGrid>
      <w:tr w:rsidR="005A2375" w:rsidTr="005E4DB7">
        <w:trPr>
          <w:trHeight w:val="603"/>
          <w:jc w:val="center"/>
        </w:trPr>
        <w:tc>
          <w:tcPr>
            <w:tcW w:w="2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媒体名称</w:t>
            </w:r>
          </w:p>
        </w:tc>
        <w:tc>
          <w:tcPr>
            <w:tcW w:w="65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5A2375" w:rsidTr="005E4DB7">
        <w:trPr>
          <w:trHeight w:val="135"/>
          <w:jc w:val="center"/>
        </w:trPr>
        <w:tc>
          <w:tcPr>
            <w:tcW w:w="21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采访记者姓名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5A2375" w:rsidTr="005E4DB7">
        <w:trPr>
          <w:trHeight w:val="596"/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记者类别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有效证件名称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5A2375" w:rsidTr="005E4DB7">
        <w:trPr>
          <w:trHeight w:val="503"/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723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5A2375" w:rsidTr="005E4DB7">
        <w:trPr>
          <w:trHeight w:val="516"/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68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5A2375" w:rsidTr="005E4DB7">
        <w:trPr>
          <w:trHeight w:val="180"/>
          <w:jc w:val="center"/>
        </w:trPr>
        <w:tc>
          <w:tcPr>
            <w:tcW w:w="14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电  话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传  真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5A2375" w:rsidTr="005E4DB7">
        <w:trPr>
          <w:trHeight w:val="502"/>
          <w:jc w:val="center"/>
        </w:trPr>
        <w:tc>
          <w:tcPr>
            <w:tcW w:w="14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5A2375" w:rsidTr="005E4DB7">
        <w:trPr>
          <w:trHeight w:val="468"/>
          <w:jc w:val="center"/>
        </w:trPr>
        <w:tc>
          <w:tcPr>
            <w:tcW w:w="31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是否愿意</w:t>
            </w:r>
          </w:p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公开联系方式</w:t>
            </w:r>
          </w:p>
        </w:tc>
        <w:tc>
          <w:tcPr>
            <w:tcW w:w="55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5A2375" w:rsidTr="005E4DB7">
        <w:trPr>
          <w:trHeight w:val="614"/>
          <w:jc w:val="center"/>
        </w:trPr>
        <w:tc>
          <w:tcPr>
            <w:tcW w:w="31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是否采访过听证会</w:t>
            </w:r>
          </w:p>
        </w:tc>
        <w:tc>
          <w:tcPr>
            <w:tcW w:w="55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75" w:rsidRDefault="005A2375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</w:tbl>
    <w:p w:rsidR="005A2375" w:rsidRDefault="005A2375" w:rsidP="005A2375">
      <w:pPr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注：1.本表填好后请现场提交或寄送至</w:t>
      </w: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福建省泉州市永春县衙口街1号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。</w:t>
      </w:r>
    </w:p>
    <w:p w:rsidR="005A2375" w:rsidRDefault="005A2375" w:rsidP="005A2375">
      <w:pPr>
        <w:ind w:firstLineChars="400" w:firstLine="96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2.寄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送报名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者务必于</w:t>
      </w:r>
      <w:r>
        <w:rPr>
          <w:rFonts w:asciiTheme="minorEastAsia" w:hAnsiTheme="minorEastAsia" w:cstheme="minorEastAsia" w:hint="eastAsia"/>
          <w:kern w:val="0"/>
          <w:sz w:val="24"/>
        </w:rPr>
        <w:t>2025年4月23</w:t>
      </w:r>
      <w:bookmarkStart w:id="0" w:name="_GoBack"/>
      <w:bookmarkEnd w:id="0"/>
      <w:r>
        <w:rPr>
          <w:rFonts w:asciiTheme="minorEastAsia" w:hAnsiTheme="minorEastAsia" w:cstheme="minorEastAsia" w:hint="eastAsia"/>
          <w:kern w:val="0"/>
          <w:sz w:val="24"/>
        </w:rPr>
        <w:t>日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下午5：30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前持有效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身份证件到永春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县发改局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价费管理股登记确认。地址：</w:t>
      </w: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福建省泉州市永春县衙口街1号</w:t>
      </w:r>
      <w:proofErr w:type="gramStart"/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县发改局</w:t>
      </w:r>
      <w:proofErr w:type="gramEnd"/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一楼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。</w:t>
      </w:r>
    </w:p>
    <w:p w:rsidR="005A2375" w:rsidRDefault="005A2375" w:rsidP="005A2375">
      <w:pPr>
        <w:pStyle w:val="a3"/>
        <w:widowControl/>
        <w:spacing w:beforeAutospacing="0" w:afterAutospacing="0"/>
        <w:jc w:val="center"/>
        <w:rPr>
          <w:rFonts w:asciiTheme="minorEastAsia" w:hAnsiTheme="minorEastAsia" w:cstheme="minorEastAsia"/>
          <w:color w:val="000000"/>
        </w:rPr>
      </w:pPr>
    </w:p>
    <w:p w:rsidR="005A2375" w:rsidRDefault="005A2375" w:rsidP="005A2375">
      <w:pPr>
        <w:pStyle w:val="a3"/>
        <w:widowControl/>
        <w:spacing w:beforeAutospacing="0" w:afterAutospacing="0"/>
        <w:jc w:val="center"/>
        <w:rPr>
          <w:rFonts w:asciiTheme="minorEastAsia" w:hAnsiTheme="minorEastAsia" w:cstheme="minorEastAsia"/>
          <w:color w:val="000000"/>
        </w:rPr>
      </w:pPr>
    </w:p>
    <w:p w:rsidR="005A2375" w:rsidRDefault="005A2375" w:rsidP="005A2375">
      <w:pPr>
        <w:pStyle w:val="a3"/>
        <w:widowControl/>
        <w:spacing w:beforeAutospacing="0" w:afterAutospacing="0"/>
        <w:jc w:val="center"/>
        <w:rPr>
          <w:rFonts w:asciiTheme="minorEastAsia" w:hAnsiTheme="minorEastAsia" w:cstheme="minor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 xml:space="preserve">         单位：（盖章）</w:t>
      </w:r>
    </w:p>
    <w:p w:rsidR="005A2375" w:rsidRDefault="005A2375" w:rsidP="005A2375">
      <w:pPr>
        <w:ind w:firstLineChars="300" w:firstLine="720"/>
        <w:jc w:val="right"/>
        <w:rPr>
          <w:rFonts w:asciiTheme="minorEastAsia" w:hAnsiTheme="minorEastAsia" w:cstheme="minorEastAsia"/>
          <w:color w:val="000000"/>
          <w:kern w:val="0"/>
          <w:sz w:val="24"/>
        </w:rPr>
      </w:pPr>
    </w:p>
    <w:p w:rsidR="00877D5A" w:rsidRDefault="005A2375" w:rsidP="005A2375"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                                 年   月   日</w:t>
      </w:r>
    </w:p>
    <w:sectPr w:rsidR="00877D5A" w:rsidSect="00877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375"/>
    <w:rsid w:val="005A2375"/>
    <w:rsid w:val="0087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A237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2025-04-08T09:24:00Z</dcterms:created>
  <dcterms:modified xsi:type="dcterms:W3CDTF">2025-04-08T09:24:00Z</dcterms:modified>
</cp:coreProperties>
</file>