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8626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3035C9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永春县2025年省级森林步道项目拟补助资金绩效表</w:t>
      </w:r>
    </w:p>
    <w:bookmarkEnd w:id="0"/>
    <w:tbl>
      <w:tblPr>
        <w:tblStyle w:val="3"/>
        <w:tblW w:w="13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85"/>
        <w:gridCol w:w="1586"/>
        <w:gridCol w:w="2350"/>
        <w:gridCol w:w="2677"/>
        <w:gridCol w:w="2117"/>
        <w:gridCol w:w="1998"/>
      </w:tblGrid>
      <w:tr w14:paraId="78A8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2025年省级财政林业专项资金</w:t>
            </w:r>
          </w:p>
        </w:tc>
      </w:tr>
      <w:tr w14:paraId="0A5B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F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完成值</w:t>
            </w:r>
          </w:p>
        </w:tc>
      </w:tr>
      <w:tr w14:paraId="6269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建设森林步道长度（公里）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反映森林步道建设的情况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1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7.51</w:t>
            </w:r>
          </w:p>
        </w:tc>
      </w:tr>
      <w:tr w14:paraId="397B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项目验收合格率（%）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反映森林步道建设项目是否达到验收要求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C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88A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是否明显提高森林质量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反映较上一年度森林质量变化情况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58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0A7A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社会公众满意度（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反映社会公众满意度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0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</w:tbl>
    <w:p w14:paraId="5385D3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A7985"/>
    <w:rsid w:val="700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">
    <w:name w:val="font51"/>
    <w:basedOn w:val="4"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2026-01-27T08:07:00Z</dcterms:created>
  <dc:creator>Administrator</dc:creator>
  <cp:lastModifiedBy>Administrator</cp:lastModifiedBy>
  <dcterms:modified xsi:type="dcterms:W3CDTF">2026-01-27T08:07:22Z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8E6251BD7AA94103A422508F114EB45A_11</vt:lpwstr>
  </property>
  <property fmtid="{D5CDD505-2E9C-101B-9397-08002B2CF9AE}" pid="4" name="KSOTemplateDocerSaveRecord">
    <vt:lpwstr>eyJoZGlkIjoiNzQwMDFmMTUzZDA1MGRkMDcyZDc4YzcxNzBmZGEwMWQifQ==</vt:lpwstr>
  </property>
</Properties>
</file>