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2023年省级农业救灾资金分配表</w:t>
      </w:r>
    </w:p>
    <w:bookmarkEnd w:id="0"/>
    <w:tbl>
      <w:tblPr>
        <w:tblStyle w:val="3"/>
        <w:tblpPr w:leftFromText="180" w:rightFromText="180" w:vertAnchor="text" w:horzAnchor="page" w:tblpXSpec="center" w:tblpY="409"/>
        <w:tblOverlap w:val="never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300"/>
        <w:gridCol w:w="3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乡镇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、单位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金额（万元）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一都镇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横口乡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玉斗镇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桂洋镇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锦斗镇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呈祥乡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苏坑镇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蓬壶镇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达埔镇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介福乡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吾峰镇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石鼓镇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1.50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五里街镇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桃城镇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东平镇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东关镇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岵山镇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仙夹镇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湖洋镇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外山乡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农垦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公司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2.00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全县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31.00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农业防灾减灾</w:t>
            </w:r>
          </w:p>
        </w:tc>
      </w:tr>
    </w:tbl>
    <w:p>
      <w:pPr>
        <w:widowControl/>
        <w:jc w:val="left"/>
        <w:rPr>
          <w:kern w:val="0"/>
          <w:sz w:val="11"/>
          <w:szCs w:val="11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3680A24"/>
    <w:rsid w:val="136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kern w:val="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2023-12-22T09:22:00Z</dcterms:created>
  <dc:creator>黄衍杰</dc:creator>
  <cp:lastModifiedBy>黄衍杰</cp:lastModifiedBy>
  <dcterms:modified xsi:type="dcterms:W3CDTF">2023-12-22T09:23:24Z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86ECB9F8E53D442980C3DB63785A70E3_11</vt:lpwstr>
  </property>
</Properties>
</file>