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F4D51">
      <w:pPr>
        <w:spacing w:line="560" w:lineRule="exact"/>
        <w:rPr>
          <w:rFonts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28"/>
        </w:rPr>
        <w:t>附件2：</w:t>
      </w:r>
    </w:p>
    <w:p w14:paraId="04259C0A">
      <w:pPr>
        <w:spacing w:line="320" w:lineRule="exact"/>
        <w:jc w:val="center"/>
        <w:rPr>
          <w:rFonts w:ascii="方正小标宋简体" w:eastAsia="方正小标宋简体"/>
          <w:sz w:val="24"/>
          <w:szCs w:val="44"/>
        </w:rPr>
      </w:pPr>
    </w:p>
    <w:p w14:paraId="4E6D270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年市级乡村振兴专项资金</w:t>
      </w:r>
    </w:p>
    <w:p w14:paraId="606220A6">
      <w:pPr>
        <w:spacing w:line="560" w:lineRule="exact"/>
        <w:jc w:val="center"/>
        <w:rPr>
          <w:rStyle w:val="6"/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（第一批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其他</w:t>
      </w:r>
      <w:r>
        <w:rPr>
          <w:rFonts w:hint="eastAsia" w:ascii="方正小标宋简体" w:eastAsia="方正小标宋简体"/>
          <w:sz w:val="44"/>
          <w:szCs w:val="44"/>
        </w:rPr>
        <w:t>乡村振兴建设补助）</w:t>
      </w:r>
      <w:r>
        <w:rPr>
          <w:rStyle w:val="6"/>
          <w:rFonts w:hint="eastAsia" w:ascii="方正小标宋简体" w:eastAsia="方正小标宋简体"/>
          <w:sz w:val="44"/>
          <w:szCs w:val="44"/>
        </w:rPr>
        <w:t>任务清单</w:t>
      </w:r>
    </w:p>
    <w:bookmarkEnd w:id="0"/>
    <w:p w14:paraId="592E27A2">
      <w:pPr>
        <w:spacing w:beforeLines="50" w:line="320" w:lineRule="exact"/>
        <w:jc w:val="center"/>
        <w:rPr>
          <w:rFonts w:ascii="方正小标宋简体" w:eastAsia="方正小标宋简体"/>
          <w:sz w:val="40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2258"/>
        <w:gridCol w:w="4829"/>
        <w:gridCol w:w="2126"/>
        <w:gridCol w:w="1701"/>
        <w:gridCol w:w="1636"/>
      </w:tblGrid>
      <w:tr w14:paraId="26F888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534" w:type="dxa"/>
            <w:vAlign w:val="center"/>
          </w:tcPr>
          <w:p w14:paraId="54121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69E05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乡镇</w:t>
            </w:r>
          </w:p>
        </w:tc>
        <w:tc>
          <w:tcPr>
            <w:tcW w:w="2258" w:type="dxa"/>
            <w:vAlign w:val="center"/>
          </w:tcPr>
          <w:p w14:paraId="291A0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项目</w:t>
            </w:r>
          </w:p>
        </w:tc>
        <w:tc>
          <w:tcPr>
            <w:tcW w:w="4829" w:type="dxa"/>
            <w:vAlign w:val="center"/>
          </w:tcPr>
          <w:p w14:paraId="6B48B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建设内容</w:t>
            </w:r>
          </w:p>
        </w:tc>
        <w:tc>
          <w:tcPr>
            <w:tcW w:w="2126" w:type="dxa"/>
            <w:vAlign w:val="center"/>
          </w:tcPr>
          <w:p w14:paraId="28588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项目投资金额（万元）</w:t>
            </w:r>
          </w:p>
        </w:tc>
        <w:tc>
          <w:tcPr>
            <w:tcW w:w="1701" w:type="dxa"/>
            <w:vAlign w:val="center"/>
          </w:tcPr>
          <w:p w14:paraId="73DD9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补助金额</w:t>
            </w:r>
          </w:p>
          <w:p w14:paraId="29120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（万元）</w:t>
            </w:r>
          </w:p>
        </w:tc>
        <w:tc>
          <w:tcPr>
            <w:tcW w:w="1636" w:type="dxa"/>
            <w:vAlign w:val="center"/>
          </w:tcPr>
          <w:p w14:paraId="7E1B6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扶持项目数（个）</w:t>
            </w:r>
          </w:p>
        </w:tc>
      </w:tr>
      <w:tr w14:paraId="41BEBE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34" w:type="dxa"/>
            <w:vAlign w:val="center"/>
          </w:tcPr>
          <w:p w14:paraId="790AE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3EEB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吾峰镇</w:t>
            </w:r>
          </w:p>
        </w:tc>
        <w:tc>
          <w:tcPr>
            <w:tcW w:w="2258" w:type="dxa"/>
            <w:vAlign w:val="center"/>
          </w:tcPr>
          <w:p w14:paraId="5E394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枣岭村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提升农村人居环境整治水平项目建设</w:t>
            </w:r>
          </w:p>
        </w:tc>
        <w:tc>
          <w:tcPr>
            <w:tcW w:w="4829" w:type="dxa"/>
            <w:vAlign w:val="center"/>
          </w:tcPr>
          <w:p w14:paraId="398A9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u w:val="none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/>
                <w:sz w:val="24"/>
                <w:u w:val="none"/>
                <w:lang w:val="en-US" w:eastAsia="zh-CN"/>
              </w:rPr>
              <w:t>农村生活垃圾治理、生活污水治理、</w:t>
            </w:r>
            <w:r>
              <w:rPr>
                <w:rFonts w:ascii="仿宋_GB2312" w:hAnsi="仿宋_GB2312" w:eastAsia="仿宋_GB2312"/>
                <w:sz w:val="24"/>
                <w:u w:val="none"/>
                <w:lang w:val="en-US" w:eastAsia="zh-CN"/>
              </w:rPr>
              <w:t>村容村貌提升</w:t>
            </w:r>
            <w:r>
              <w:rPr>
                <w:rFonts w:hint="eastAsia" w:ascii="仿宋_GB2312" w:hAnsi="仿宋_GB2312" w:eastAsia="仿宋_GB2312"/>
                <w:sz w:val="24"/>
                <w:u w:val="none"/>
                <w:lang w:eastAsia="zh-CN"/>
              </w:rPr>
              <w:t>、</w:t>
            </w:r>
            <w:r>
              <w:rPr>
                <w:rFonts w:ascii="仿宋_GB2312" w:hAnsi="仿宋_GB2312" w:eastAsia="仿宋_GB2312"/>
                <w:sz w:val="24"/>
                <w:u w:val="none"/>
              </w:rPr>
              <w:t>道路保洁</w:t>
            </w:r>
            <w:r>
              <w:rPr>
                <w:rFonts w:hint="eastAsia" w:ascii="仿宋_GB2312" w:hAnsi="仿宋_GB2312" w:eastAsia="仿宋_GB2312"/>
                <w:sz w:val="24"/>
                <w:u w:val="none"/>
                <w:lang w:eastAsia="zh-CN"/>
              </w:rPr>
              <w:t>等</w:t>
            </w:r>
            <w:r>
              <w:rPr>
                <w:rFonts w:ascii="仿宋_GB2312" w:hAnsi="仿宋_GB2312" w:eastAsia="仿宋_GB2312"/>
                <w:sz w:val="24"/>
                <w:u w:val="none"/>
              </w:rPr>
              <w:t>，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并建立相关的管护机制。同时对辖区内的</w:t>
            </w:r>
            <w:r>
              <w:rPr>
                <w:rFonts w:ascii="仿宋_GB2312" w:hAnsi="仿宋_GB2312" w:eastAsia="仿宋_GB2312"/>
                <w:sz w:val="24"/>
                <w:u w:val="none"/>
              </w:rPr>
              <w:t>通德公园</w:t>
            </w:r>
            <w:r>
              <w:rPr>
                <w:rFonts w:hint="eastAsia" w:ascii="仿宋_GB2312" w:hAnsi="仿宋_GB2312" w:eastAsia="仿宋_GB2312"/>
                <w:sz w:val="24"/>
                <w:u w:val="none"/>
                <w:lang w:eastAsia="zh-CN"/>
              </w:rPr>
              <w:t>进行</w:t>
            </w:r>
            <w:r>
              <w:rPr>
                <w:rFonts w:ascii="仿宋_GB2312" w:hAnsi="仿宋_GB2312" w:eastAsia="仿宋_GB2312"/>
                <w:sz w:val="24"/>
                <w:u w:val="none"/>
              </w:rPr>
              <w:t>整治管理</w:t>
            </w:r>
            <w:r>
              <w:rPr>
                <w:rFonts w:hint="eastAsia" w:ascii="仿宋_GB2312" w:hAnsi="仿宋_GB2312" w:eastAsia="仿宋_GB2312"/>
                <w:sz w:val="24"/>
                <w:u w:val="none"/>
                <w:lang w:eastAsia="zh-CN"/>
              </w:rPr>
              <w:t>，进一步完善相关的基础设施。</w:t>
            </w:r>
          </w:p>
        </w:tc>
        <w:tc>
          <w:tcPr>
            <w:tcW w:w="2126" w:type="dxa"/>
            <w:vAlign w:val="center"/>
          </w:tcPr>
          <w:p w14:paraId="28337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01" w:type="dxa"/>
            <w:vAlign w:val="center"/>
          </w:tcPr>
          <w:p w14:paraId="4FAEE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36" w:type="dxa"/>
            <w:vAlign w:val="center"/>
          </w:tcPr>
          <w:p w14:paraId="2FB78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</w:tr>
      <w:tr w14:paraId="60E867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534" w:type="dxa"/>
            <w:vAlign w:val="center"/>
          </w:tcPr>
          <w:p w14:paraId="4B13C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9CEE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横口乡</w:t>
            </w:r>
          </w:p>
        </w:tc>
        <w:tc>
          <w:tcPr>
            <w:tcW w:w="2258" w:type="dxa"/>
            <w:vAlign w:val="center"/>
          </w:tcPr>
          <w:p w14:paraId="2F1D7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上西坑村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排前桥翻建工程建设</w:t>
            </w:r>
          </w:p>
        </w:tc>
        <w:tc>
          <w:tcPr>
            <w:tcW w:w="4829" w:type="dxa"/>
            <w:vAlign w:val="center"/>
          </w:tcPr>
          <w:p w14:paraId="00F44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整桥拆除重建，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新建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桥长16米，宽7.5米（包括护栏2 x0.5米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）。</w:t>
            </w:r>
          </w:p>
        </w:tc>
        <w:tc>
          <w:tcPr>
            <w:tcW w:w="2126" w:type="dxa"/>
            <w:vAlign w:val="center"/>
          </w:tcPr>
          <w:p w14:paraId="6E6E9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46.0753</w:t>
            </w:r>
          </w:p>
        </w:tc>
        <w:tc>
          <w:tcPr>
            <w:tcW w:w="1701" w:type="dxa"/>
            <w:vAlign w:val="center"/>
          </w:tcPr>
          <w:p w14:paraId="7F368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6" w:type="dxa"/>
            <w:vAlign w:val="center"/>
          </w:tcPr>
          <w:p w14:paraId="37FF3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</w:tr>
      <w:tr w14:paraId="11CBC1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534" w:type="dxa"/>
            <w:vAlign w:val="center"/>
          </w:tcPr>
          <w:p w14:paraId="13E65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359E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横口乡</w:t>
            </w:r>
          </w:p>
        </w:tc>
        <w:tc>
          <w:tcPr>
            <w:tcW w:w="2258" w:type="dxa"/>
            <w:vAlign w:val="center"/>
          </w:tcPr>
          <w:p w14:paraId="57CD7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福联村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路灯照明工程项目建设</w:t>
            </w:r>
          </w:p>
        </w:tc>
        <w:tc>
          <w:tcPr>
            <w:tcW w:w="4829" w:type="dxa"/>
            <w:vAlign w:val="center"/>
          </w:tcPr>
          <w:p w14:paraId="17A5D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对村内主干道的路灯进行亮化改造。</w:t>
            </w:r>
          </w:p>
        </w:tc>
        <w:tc>
          <w:tcPr>
            <w:tcW w:w="2126" w:type="dxa"/>
            <w:vAlign w:val="center"/>
          </w:tcPr>
          <w:p w14:paraId="7EF08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14.4750</w:t>
            </w:r>
          </w:p>
        </w:tc>
        <w:tc>
          <w:tcPr>
            <w:tcW w:w="1701" w:type="dxa"/>
            <w:vAlign w:val="center"/>
          </w:tcPr>
          <w:p w14:paraId="4BF87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36" w:type="dxa"/>
            <w:vAlign w:val="center"/>
          </w:tcPr>
          <w:p w14:paraId="788D6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</w:tr>
      <w:tr w14:paraId="69E1D6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34" w:type="dxa"/>
            <w:vAlign w:val="center"/>
          </w:tcPr>
          <w:p w14:paraId="3E5AF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217F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石鼓镇</w:t>
            </w:r>
          </w:p>
        </w:tc>
        <w:tc>
          <w:tcPr>
            <w:tcW w:w="2258" w:type="dxa"/>
            <w:vAlign w:val="center"/>
          </w:tcPr>
          <w:p w14:paraId="7E84A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东安村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主干路进行绿化、美化环境整治提升</w:t>
            </w:r>
          </w:p>
        </w:tc>
        <w:tc>
          <w:tcPr>
            <w:tcW w:w="4829" w:type="dxa"/>
            <w:vAlign w:val="center"/>
          </w:tcPr>
          <w:p w14:paraId="4C7E1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</w:rPr>
              <w:t>投入2万元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，在2公里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长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村道主干线种植天竹桂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260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棵；投入1.5万元，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开展</w:t>
            </w:r>
            <w:r>
              <w:rPr>
                <w:rFonts w:ascii="仿宋_GB2312" w:hAnsi="仿宋_GB2312" w:eastAsia="仿宋_GB2312"/>
                <w:sz w:val="24"/>
              </w:rPr>
              <w:t>村内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河道清淤、整治建筑垃圾、更换垃圾桶等环境卫生整治。</w:t>
            </w:r>
          </w:p>
        </w:tc>
        <w:tc>
          <w:tcPr>
            <w:tcW w:w="2126" w:type="dxa"/>
            <w:vAlign w:val="center"/>
          </w:tcPr>
          <w:p w14:paraId="29080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</w:rPr>
              <w:t>3.5</w:t>
            </w:r>
          </w:p>
        </w:tc>
        <w:tc>
          <w:tcPr>
            <w:tcW w:w="1701" w:type="dxa"/>
            <w:vAlign w:val="center"/>
          </w:tcPr>
          <w:p w14:paraId="455D4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636" w:type="dxa"/>
            <w:vAlign w:val="center"/>
          </w:tcPr>
          <w:p w14:paraId="3C674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</w:tr>
      <w:tr w14:paraId="74569D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755" w:type="dxa"/>
            <w:gridSpan w:val="4"/>
            <w:vAlign w:val="center"/>
          </w:tcPr>
          <w:p w14:paraId="0E69D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计</w:t>
            </w:r>
          </w:p>
        </w:tc>
        <w:tc>
          <w:tcPr>
            <w:tcW w:w="2126" w:type="dxa"/>
            <w:vAlign w:val="center"/>
          </w:tcPr>
          <w:p w14:paraId="20CA3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4CD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636" w:type="dxa"/>
            <w:vAlign w:val="center"/>
          </w:tcPr>
          <w:p w14:paraId="19386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</w:tr>
    </w:tbl>
    <w:p w14:paraId="794F5D1E"/>
    <w:sectPr>
      <w:pgSz w:w="16838" w:h="11906" w:orient="landscape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OWNiYjJjYzdkODhjMmMxYzUyMzU3YTY1NzU4ZjAifQ=="/>
  </w:docVars>
  <w:rsids>
    <w:rsidRoot w:val="4C85316A"/>
    <w:rsid w:val="1E443C36"/>
    <w:rsid w:val="4C85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2024-09-18T02:00:00Z</dcterms:created>
  <dc:creator>黄衍杰</dc:creator>
  <cp:lastModifiedBy>黄衍杰</cp:lastModifiedBy>
  <dcterms:modified xsi:type="dcterms:W3CDTF">2024-09-18T02:05:04Z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E5F5D6197F6D49E5BBED8803F229134E_13</vt:lpwstr>
  </property>
</Properties>
</file>