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7A6C">
      <w:pPr>
        <w:spacing w:after="156" w:line="560" w:lineRule="exact"/>
        <w:rPr>
          <w:rStyle w:val="6"/>
          <w:rFonts w:ascii="仿宋_GB2312" w:hAnsi="Times New Roman" w:eastAsia="仿宋_GB2312" w:cs="Times New Roman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 w14:paraId="7C879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jc w:val="center"/>
        <w:textAlignment w:val="auto"/>
        <w:rPr>
          <w:rStyle w:val="6"/>
          <w:rFonts w:hint="eastAsia"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黑体" w:eastAsia="方正小标宋简体" w:cs="Times New Roman"/>
          <w:sz w:val="44"/>
          <w:szCs w:val="44"/>
        </w:rPr>
        <w:t>市级乡村振兴专项资金（“五个美丽”典型案例）绩效目标表</w:t>
      </w:r>
    </w:p>
    <w:bookmarkEnd w:id="0"/>
    <w:tbl>
      <w:tblPr>
        <w:tblStyle w:val="4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73"/>
        <w:gridCol w:w="1283"/>
        <w:gridCol w:w="1842"/>
        <w:gridCol w:w="2290"/>
        <w:gridCol w:w="3522"/>
        <w:gridCol w:w="992"/>
        <w:gridCol w:w="993"/>
        <w:gridCol w:w="992"/>
        <w:gridCol w:w="992"/>
      </w:tblGrid>
      <w:tr w14:paraId="50DA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" w:hRule="atLeast"/>
          <w:jc w:val="center"/>
        </w:trPr>
        <w:tc>
          <w:tcPr>
            <w:tcW w:w="14879" w:type="dxa"/>
            <w:gridSpan w:val="9"/>
            <w:noWrap/>
            <w:vAlign w:val="center"/>
          </w:tcPr>
          <w:p w14:paraId="75F4FAAB">
            <w:pPr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 w:val="24"/>
                <w:shd w:val="clear" w:color="auto" w:fill="FFFFFF"/>
              </w:rPr>
              <w:t>绩效目标表</w:t>
            </w:r>
          </w:p>
        </w:tc>
      </w:tr>
      <w:tr w14:paraId="03A7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" w:hRule="atLeast"/>
          <w:jc w:val="center"/>
        </w:trPr>
        <w:tc>
          <w:tcPr>
            <w:tcW w:w="1973" w:type="dxa"/>
            <w:noWrap/>
            <w:vAlign w:val="center"/>
          </w:tcPr>
          <w:p w14:paraId="005EC32C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项目名称</w:t>
            </w:r>
          </w:p>
        </w:tc>
        <w:tc>
          <w:tcPr>
            <w:tcW w:w="12906" w:type="dxa"/>
            <w:gridSpan w:val="8"/>
            <w:noWrap/>
            <w:vAlign w:val="center"/>
          </w:tcPr>
          <w:p w14:paraId="0A3285D0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市级乡村振兴专项资金（“五个美丽”典型案例）</w:t>
            </w:r>
          </w:p>
        </w:tc>
      </w:tr>
      <w:tr w14:paraId="06DB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1973" w:type="dxa"/>
            <w:noWrap/>
            <w:vAlign w:val="center"/>
          </w:tcPr>
          <w:p w14:paraId="2ACA2591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主管部门（单位）名称及部门预算编码</w:t>
            </w:r>
          </w:p>
        </w:tc>
        <w:tc>
          <w:tcPr>
            <w:tcW w:w="5415" w:type="dxa"/>
            <w:gridSpan w:val="3"/>
            <w:noWrap/>
            <w:vAlign w:val="center"/>
          </w:tcPr>
          <w:p w14:paraId="6B245E0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213001-永春县农业农村局</w:t>
            </w:r>
          </w:p>
        </w:tc>
        <w:tc>
          <w:tcPr>
            <w:tcW w:w="3522" w:type="dxa"/>
            <w:noWrap/>
            <w:vAlign w:val="center"/>
          </w:tcPr>
          <w:p w14:paraId="2FDB8379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补助项目/区域</w:t>
            </w:r>
          </w:p>
        </w:tc>
        <w:tc>
          <w:tcPr>
            <w:tcW w:w="3969" w:type="dxa"/>
            <w:gridSpan w:val="4"/>
            <w:noWrap/>
            <w:vAlign w:val="center"/>
          </w:tcPr>
          <w:p w14:paraId="6039BF03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永春县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一都镇苏合村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呈祥乡西村村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桃城镇丰山村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等1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个项目</w:t>
            </w:r>
          </w:p>
        </w:tc>
      </w:tr>
      <w:tr w14:paraId="559D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" w:hRule="atLeast"/>
          <w:jc w:val="center"/>
        </w:trPr>
        <w:tc>
          <w:tcPr>
            <w:tcW w:w="1973" w:type="dxa"/>
            <w:vMerge w:val="restart"/>
            <w:noWrap/>
            <w:vAlign w:val="center"/>
          </w:tcPr>
          <w:p w14:paraId="3BA85C48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专项资金情况（万元）</w:t>
            </w:r>
          </w:p>
        </w:tc>
        <w:tc>
          <w:tcPr>
            <w:tcW w:w="5415" w:type="dxa"/>
            <w:gridSpan w:val="3"/>
            <w:noWrap/>
            <w:vAlign w:val="center"/>
          </w:tcPr>
          <w:p w14:paraId="1B921C17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资金总额：</w:t>
            </w:r>
          </w:p>
        </w:tc>
        <w:tc>
          <w:tcPr>
            <w:tcW w:w="7491" w:type="dxa"/>
            <w:gridSpan w:val="5"/>
            <w:noWrap/>
            <w:vAlign w:val="center"/>
          </w:tcPr>
          <w:p w14:paraId="4AC183D7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.00</w:t>
            </w:r>
          </w:p>
        </w:tc>
      </w:tr>
      <w:tr w14:paraId="5202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3EEE37BB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5" w:type="dxa"/>
            <w:gridSpan w:val="3"/>
            <w:noWrap/>
            <w:vAlign w:val="center"/>
          </w:tcPr>
          <w:p w14:paraId="631AC9F8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其中：财政拨款</w:t>
            </w:r>
          </w:p>
        </w:tc>
        <w:tc>
          <w:tcPr>
            <w:tcW w:w="7491" w:type="dxa"/>
            <w:gridSpan w:val="5"/>
            <w:noWrap/>
            <w:vAlign w:val="center"/>
          </w:tcPr>
          <w:p w14:paraId="1EDDF41E"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.00</w:t>
            </w:r>
          </w:p>
        </w:tc>
      </w:tr>
      <w:tr w14:paraId="0923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04A9C04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5" w:type="dxa"/>
            <w:gridSpan w:val="3"/>
            <w:noWrap/>
            <w:vAlign w:val="center"/>
          </w:tcPr>
          <w:p w14:paraId="7D880AF4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其他资金</w:t>
            </w:r>
          </w:p>
        </w:tc>
        <w:tc>
          <w:tcPr>
            <w:tcW w:w="7491" w:type="dxa"/>
            <w:gridSpan w:val="5"/>
            <w:noWrap/>
            <w:vAlign w:val="center"/>
          </w:tcPr>
          <w:p w14:paraId="254BDE3F">
            <w:pPr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.00</w:t>
            </w:r>
          </w:p>
        </w:tc>
      </w:tr>
      <w:tr w14:paraId="2520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1973" w:type="dxa"/>
            <w:noWrap/>
            <w:vAlign w:val="center"/>
          </w:tcPr>
          <w:p w14:paraId="31A9D9FB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总体目标</w:t>
            </w:r>
          </w:p>
        </w:tc>
        <w:tc>
          <w:tcPr>
            <w:tcW w:w="12906" w:type="dxa"/>
            <w:gridSpan w:val="8"/>
            <w:noWrap/>
            <w:vAlign w:val="center"/>
          </w:tcPr>
          <w:p w14:paraId="1C777E6C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对1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个“五个美丽”建设非试点优秀案例发放专项资金补助，进一步提升乡村“五个美丽”建设水平。</w:t>
            </w:r>
          </w:p>
        </w:tc>
      </w:tr>
      <w:tr w14:paraId="2BBF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" w:hRule="atLeast"/>
          <w:jc w:val="center"/>
        </w:trPr>
        <w:tc>
          <w:tcPr>
            <w:tcW w:w="1973" w:type="dxa"/>
            <w:vMerge w:val="restart"/>
            <w:noWrap/>
            <w:vAlign w:val="center"/>
          </w:tcPr>
          <w:p w14:paraId="662DA8C2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绩效指标</w:t>
            </w:r>
          </w:p>
        </w:tc>
        <w:tc>
          <w:tcPr>
            <w:tcW w:w="1283" w:type="dxa"/>
            <w:noWrap/>
            <w:vAlign w:val="center"/>
          </w:tcPr>
          <w:p w14:paraId="72F79AAC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  <w:t>一级指标</w:t>
            </w:r>
          </w:p>
        </w:tc>
        <w:tc>
          <w:tcPr>
            <w:tcW w:w="1842" w:type="dxa"/>
            <w:noWrap/>
            <w:vAlign w:val="center"/>
          </w:tcPr>
          <w:p w14:paraId="2E301BCF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  <w:t>二级指标</w:t>
            </w:r>
          </w:p>
        </w:tc>
        <w:tc>
          <w:tcPr>
            <w:tcW w:w="2290" w:type="dxa"/>
            <w:noWrap/>
            <w:vAlign w:val="center"/>
          </w:tcPr>
          <w:p w14:paraId="5C34F38D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三级指标</w:t>
            </w:r>
          </w:p>
        </w:tc>
        <w:tc>
          <w:tcPr>
            <w:tcW w:w="3522" w:type="dxa"/>
            <w:noWrap/>
            <w:vAlign w:val="center"/>
          </w:tcPr>
          <w:p w14:paraId="5E3364D6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指标解释</w:t>
            </w:r>
          </w:p>
        </w:tc>
        <w:tc>
          <w:tcPr>
            <w:tcW w:w="992" w:type="dxa"/>
            <w:noWrap/>
            <w:vAlign w:val="center"/>
          </w:tcPr>
          <w:p w14:paraId="3A3D2E5E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指标性质</w:t>
            </w:r>
          </w:p>
        </w:tc>
        <w:tc>
          <w:tcPr>
            <w:tcW w:w="993" w:type="dxa"/>
            <w:noWrap/>
            <w:vAlign w:val="center"/>
          </w:tcPr>
          <w:p w14:paraId="417748F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指标方向</w:t>
            </w:r>
          </w:p>
        </w:tc>
        <w:tc>
          <w:tcPr>
            <w:tcW w:w="992" w:type="dxa"/>
            <w:noWrap/>
            <w:vAlign w:val="center"/>
          </w:tcPr>
          <w:p w14:paraId="6A99DE29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目标值</w:t>
            </w:r>
          </w:p>
        </w:tc>
        <w:tc>
          <w:tcPr>
            <w:tcW w:w="992" w:type="dxa"/>
            <w:noWrap/>
            <w:vAlign w:val="center"/>
          </w:tcPr>
          <w:p w14:paraId="601F9DBB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计量单位</w:t>
            </w:r>
          </w:p>
        </w:tc>
      </w:tr>
      <w:tr w14:paraId="2CA8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6A0B63D1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noWrap/>
            <w:vAlign w:val="center"/>
          </w:tcPr>
          <w:p w14:paraId="0EB6332A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成本指标</w:t>
            </w:r>
          </w:p>
        </w:tc>
        <w:tc>
          <w:tcPr>
            <w:tcW w:w="1842" w:type="dxa"/>
            <w:noWrap/>
            <w:vAlign w:val="center"/>
          </w:tcPr>
          <w:p w14:paraId="4964F080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经济成本指标</w:t>
            </w:r>
          </w:p>
        </w:tc>
        <w:tc>
          <w:tcPr>
            <w:tcW w:w="2290" w:type="dxa"/>
            <w:noWrap/>
            <w:vAlign w:val="center"/>
          </w:tcPr>
          <w:p w14:paraId="698394D5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“五个美丽”建设非试点优秀案例补助</w:t>
            </w:r>
          </w:p>
        </w:tc>
        <w:tc>
          <w:tcPr>
            <w:tcW w:w="3522" w:type="dxa"/>
            <w:noWrap/>
            <w:vAlign w:val="center"/>
          </w:tcPr>
          <w:p w14:paraId="2724DFA8">
            <w:pPr>
              <w:spacing w:line="240" w:lineRule="exact"/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市级对美丽乡村庭院（非试点案例）按2万元补助，对美丽乡村微景观（非试点案例）按3万元补助，对美丽乡村小公园（非试点案例）按4万元补助，对美丽田园（非试点案例）按5万元补助，对美丽乡村休闲旅游（非试点案例）按6万元补助</w:t>
            </w:r>
          </w:p>
        </w:tc>
        <w:tc>
          <w:tcPr>
            <w:tcW w:w="992" w:type="dxa"/>
            <w:noWrap/>
            <w:vAlign w:val="center"/>
          </w:tcPr>
          <w:p w14:paraId="16F89BCE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93" w:type="dxa"/>
            <w:noWrap/>
            <w:vAlign w:val="center"/>
          </w:tcPr>
          <w:p w14:paraId="4C668E72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等于</w:t>
            </w:r>
          </w:p>
        </w:tc>
        <w:tc>
          <w:tcPr>
            <w:tcW w:w="992" w:type="dxa"/>
            <w:noWrap/>
            <w:vAlign w:val="center"/>
          </w:tcPr>
          <w:p w14:paraId="5E741811">
            <w:pPr>
              <w:jc w:val="center"/>
              <w:rPr>
                <w:rFonts w:hint="eastAsia" w:ascii="宋体" w:hAnsi="宋体" w:eastAsia="宋体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A9E7855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万元</w:t>
            </w:r>
          </w:p>
        </w:tc>
      </w:tr>
      <w:tr w14:paraId="2C80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2C8C4A70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vMerge w:val="restart"/>
            <w:noWrap/>
            <w:vAlign w:val="center"/>
          </w:tcPr>
          <w:p w14:paraId="31018CB0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产出指标</w:t>
            </w:r>
          </w:p>
        </w:tc>
        <w:tc>
          <w:tcPr>
            <w:tcW w:w="1842" w:type="dxa"/>
            <w:noWrap/>
            <w:vAlign w:val="center"/>
          </w:tcPr>
          <w:p w14:paraId="43D20B4C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数量指标</w:t>
            </w:r>
          </w:p>
        </w:tc>
        <w:tc>
          <w:tcPr>
            <w:tcW w:w="2290" w:type="dxa"/>
            <w:noWrap/>
            <w:vAlign w:val="center"/>
          </w:tcPr>
          <w:p w14:paraId="365CF69D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“五个美丽”建设非试点优秀案例数量</w:t>
            </w:r>
          </w:p>
        </w:tc>
        <w:tc>
          <w:tcPr>
            <w:tcW w:w="3522" w:type="dxa"/>
            <w:noWrap/>
            <w:vAlign w:val="center"/>
          </w:tcPr>
          <w:p w14:paraId="6318FFFE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个“五个美丽”建设非试点优秀案例</w:t>
            </w:r>
          </w:p>
        </w:tc>
        <w:tc>
          <w:tcPr>
            <w:tcW w:w="992" w:type="dxa"/>
            <w:noWrap/>
            <w:vAlign w:val="center"/>
          </w:tcPr>
          <w:p w14:paraId="3FFD361A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93" w:type="dxa"/>
            <w:noWrap/>
            <w:vAlign w:val="center"/>
          </w:tcPr>
          <w:p w14:paraId="22C158B4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大于等于</w:t>
            </w:r>
          </w:p>
        </w:tc>
        <w:tc>
          <w:tcPr>
            <w:tcW w:w="992" w:type="dxa"/>
            <w:noWrap/>
            <w:vAlign w:val="center"/>
          </w:tcPr>
          <w:p w14:paraId="04D290EF">
            <w:pPr>
              <w:jc w:val="center"/>
              <w:rPr>
                <w:rFonts w:hint="eastAsia" w:ascii="宋体" w:hAnsi="宋体" w:eastAsia="宋体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030CE0D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个</w:t>
            </w:r>
          </w:p>
        </w:tc>
      </w:tr>
      <w:tr w14:paraId="0B73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7ADCED17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vMerge w:val="continue"/>
            <w:noWrap/>
            <w:vAlign w:val="center"/>
          </w:tcPr>
          <w:p w14:paraId="4E9521EC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noWrap/>
            <w:vAlign w:val="center"/>
          </w:tcPr>
          <w:p w14:paraId="019517FE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质量指标</w:t>
            </w:r>
          </w:p>
        </w:tc>
        <w:tc>
          <w:tcPr>
            <w:tcW w:w="2290" w:type="dxa"/>
            <w:noWrap/>
            <w:vAlign w:val="center"/>
          </w:tcPr>
          <w:p w14:paraId="56379D51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乡村“五个美丽”建设提升</w:t>
            </w:r>
          </w:p>
        </w:tc>
        <w:tc>
          <w:tcPr>
            <w:tcW w:w="3522" w:type="dxa"/>
            <w:noWrap/>
            <w:vAlign w:val="center"/>
          </w:tcPr>
          <w:p w14:paraId="5C9AB3C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培育一批乡村“五个美丽”建设优秀案例，完成规定建设内容</w:t>
            </w:r>
          </w:p>
        </w:tc>
        <w:tc>
          <w:tcPr>
            <w:tcW w:w="992" w:type="dxa"/>
            <w:noWrap/>
            <w:vAlign w:val="center"/>
          </w:tcPr>
          <w:p w14:paraId="39AEFA9C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定性</w:t>
            </w:r>
          </w:p>
        </w:tc>
        <w:tc>
          <w:tcPr>
            <w:tcW w:w="993" w:type="dxa"/>
            <w:noWrap/>
            <w:vAlign w:val="center"/>
          </w:tcPr>
          <w:p w14:paraId="46AA21D8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noWrap/>
            <w:vAlign w:val="center"/>
          </w:tcPr>
          <w:p w14:paraId="2FB89942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发挥示范作用</w:t>
            </w:r>
          </w:p>
        </w:tc>
        <w:tc>
          <w:tcPr>
            <w:tcW w:w="992" w:type="dxa"/>
            <w:noWrap/>
            <w:vAlign w:val="center"/>
          </w:tcPr>
          <w:p w14:paraId="29A9B2A4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5AB6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3FA37736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vMerge w:val="continue"/>
            <w:noWrap/>
            <w:vAlign w:val="center"/>
          </w:tcPr>
          <w:p w14:paraId="44E6A16F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noWrap/>
            <w:vAlign w:val="center"/>
          </w:tcPr>
          <w:p w14:paraId="21ABFDA2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时效指标</w:t>
            </w:r>
          </w:p>
        </w:tc>
        <w:tc>
          <w:tcPr>
            <w:tcW w:w="2290" w:type="dxa"/>
            <w:noWrap/>
            <w:vAlign w:val="center"/>
          </w:tcPr>
          <w:p w14:paraId="7AC42DC6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资金拨付进度</w:t>
            </w:r>
          </w:p>
        </w:tc>
        <w:tc>
          <w:tcPr>
            <w:tcW w:w="3522" w:type="dxa"/>
            <w:noWrap/>
            <w:vAlign w:val="center"/>
          </w:tcPr>
          <w:p w14:paraId="73E73F6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要求当年度1</w:t>
            </w: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00%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拨付</w:t>
            </w:r>
          </w:p>
        </w:tc>
        <w:tc>
          <w:tcPr>
            <w:tcW w:w="992" w:type="dxa"/>
            <w:noWrap/>
            <w:vAlign w:val="center"/>
          </w:tcPr>
          <w:p w14:paraId="2BC8BE2C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93" w:type="dxa"/>
            <w:noWrap/>
            <w:vAlign w:val="center"/>
          </w:tcPr>
          <w:p w14:paraId="0989A4E5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大于等于</w:t>
            </w:r>
          </w:p>
        </w:tc>
        <w:tc>
          <w:tcPr>
            <w:tcW w:w="992" w:type="dxa"/>
            <w:noWrap/>
            <w:vAlign w:val="center"/>
          </w:tcPr>
          <w:p w14:paraId="21DFDEB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992" w:type="dxa"/>
            <w:noWrap/>
            <w:vAlign w:val="center"/>
          </w:tcPr>
          <w:p w14:paraId="42000A2E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%</w:t>
            </w:r>
          </w:p>
        </w:tc>
      </w:tr>
      <w:tr w14:paraId="4C94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648FC24A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vMerge w:val="restart"/>
            <w:noWrap/>
            <w:vAlign w:val="center"/>
          </w:tcPr>
          <w:p w14:paraId="624F0C52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效益指标</w:t>
            </w:r>
          </w:p>
        </w:tc>
        <w:tc>
          <w:tcPr>
            <w:tcW w:w="1842" w:type="dxa"/>
            <w:noWrap/>
            <w:vAlign w:val="center"/>
          </w:tcPr>
          <w:p w14:paraId="6EAACE55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经济效益指标</w:t>
            </w:r>
          </w:p>
        </w:tc>
        <w:tc>
          <w:tcPr>
            <w:tcW w:w="2290" w:type="dxa"/>
            <w:noWrap/>
            <w:vAlign w:val="center"/>
          </w:tcPr>
          <w:p w14:paraId="64AF5BDB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带动一批共富产业项目投资</w:t>
            </w:r>
          </w:p>
        </w:tc>
        <w:tc>
          <w:tcPr>
            <w:tcW w:w="3522" w:type="dxa"/>
            <w:noWrap/>
            <w:vAlign w:val="center"/>
          </w:tcPr>
          <w:p w14:paraId="684B80EB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总投资额</w:t>
            </w:r>
          </w:p>
        </w:tc>
        <w:tc>
          <w:tcPr>
            <w:tcW w:w="992" w:type="dxa"/>
            <w:noWrap/>
            <w:vAlign w:val="center"/>
          </w:tcPr>
          <w:p w14:paraId="670DC8D8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93" w:type="dxa"/>
            <w:noWrap/>
            <w:vAlign w:val="center"/>
          </w:tcPr>
          <w:p w14:paraId="649D860C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大于等于</w:t>
            </w:r>
          </w:p>
        </w:tc>
        <w:tc>
          <w:tcPr>
            <w:tcW w:w="992" w:type="dxa"/>
            <w:noWrap/>
            <w:vAlign w:val="center"/>
          </w:tcPr>
          <w:p w14:paraId="45396DCF">
            <w:pPr>
              <w:jc w:val="center"/>
              <w:rPr>
                <w:rFonts w:hint="eastAsia" w:ascii="宋体" w:hAnsi="宋体" w:eastAsia="宋体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551948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万元</w:t>
            </w:r>
          </w:p>
        </w:tc>
      </w:tr>
      <w:tr w14:paraId="006B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3FC7EE87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vMerge w:val="continue"/>
            <w:noWrap/>
            <w:vAlign w:val="center"/>
          </w:tcPr>
          <w:p w14:paraId="209A244E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noWrap/>
            <w:vAlign w:val="center"/>
          </w:tcPr>
          <w:p w14:paraId="5242F22A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社会效益指标</w:t>
            </w:r>
          </w:p>
        </w:tc>
        <w:tc>
          <w:tcPr>
            <w:tcW w:w="2290" w:type="dxa"/>
            <w:noWrap/>
            <w:vAlign w:val="center"/>
          </w:tcPr>
          <w:p w14:paraId="4A7D9874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资金使用违规违纪问题</w:t>
            </w:r>
          </w:p>
        </w:tc>
        <w:tc>
          <w:tcPr>
            <w:tcW w:w="3522" w:type="dxa"/>
            <w:noWrap/>
            <w:vAlign w:val="center"/>
          </w:tcPr>
          <w:p w14:paraId="31D86ECE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资金使用违规违纪问题</w:t>
            </w:r>
          </w:p>
        </w:tc>
        <w:tc>
          <w:tcPr>
            <w:tcW w:w="992" w:type="dxa"/>
            <w:noWrap/>
            <w:vAlign w:val="center"/>
          </w:tcPr>
          <w:p w14:paraId="6CBE641D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93" w:type="dxa"/>
            <w:noWrap/>
            <w:vAlign w:val="center"/>
          </w:tcPr>
          <w:p w14:paraId="2C0954DB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992" w:type="dxa"/>
            <w:noWrap/>
            <w:vAlign w:val="center"/>
          </w:tcPr>
          <w:p w14:paraId="106E9A14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992" w:type="dxa"/>
            <w:noWrap/>
            <w:vAlign w:val="center"/>
          </w:tcPr>
          <w:p w14:paraId="7FF217C5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</w:tr>
      <w:tr w14:paraId="566A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973" w:type="dxa"/>
            <w:vMerge w:val="continue"/>
            <w:noWrap/>
            <w:vAlign w:val="center"/>
          </w:tcPr>
          <w:p w14:paraId="138E0A42">
            <w:pPr>
              <w:jc w:val="center"/>
              <w:rPr>
                <w:rFonts w:ascii="宋体" w:hAnsi="宋体" w:cs="仿宋_GB2312"/>
                <w:b w:val="0"/>
                <w:bCs w:val="0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noWrap/>
            <w:vAlign w:val="center"/>
          </w:tcPr>
          <w:p w14:paraId="6AC6D5EC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满意度指标</w:t>
            </w:r>
          </w:p>
        </w:tc>
        <w:tc>
          <w:tcPr>
            <w:tcW w:w="1842" w:type="dxa"/>
            <w:noWrap/>
            <w:vAlign w:val="center"/>
          </w:tcPr>
          <w:p w14:paraId="2FA9ED3C">
            <w:pPr>
              <w:jc w:val="center"/>
              <w:rPr>
                <w:rFonts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服务对象满意度指标</w:t>
            </w:r>
          </w:p>
        </w:tc>
        <w:tc>
          <w:tcPr>
            <w:tcW w:w="2290" w:type="dxa"/>
            <w:noWrap/>
            <w:vAlign w:val="center"/>
          </w:tcPr>
          <w:p w14:paraId="14C43FDC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服务对象满意度</w:t>
            </w:r>
          </w:p>
        </w:tc>
        <w:tc>
          <w:tcPr>
            <w:tcW w:w="3522" w:type="dxa"/>
            <w:noWrap/>
            <w:vAlign w:val="center"/>
          </w:tcPr>
          <w:p w14:paraId="24EE073F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考察群众满意度情况</w:t>
            </w:r>
          </w:p>
        </w:tc>
        <w:tc>
          <w:tcPr>
            <w:tcW w:w="992" w:type="dxa"/>
            <w:noWrap/>
            <w:vAlign w:val="center"/>
          </w:tcPr>
          <w:p w14:paraId="689B39C9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93" w:type="dxa"/>
            <w:noWrap/>
            <w:vAlign w:val="center"/>
          </w:tcPr>
          <w:p w14:paraId="469E2427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大于等于</w:t>
            </w:r>
          </w:p>
        </w:tc>
        <w:tc>
          <w:tcPr>
            <w:tcW w:w="992" w:type="dxa"/>
            <w:noWrap/>
            <w:vAlign w:val="center"/>
          </w:tcPr>
          <w:p w14:paraId="0830AB40">
            <w:pPr>
              <w:jc w:val="center"/>
              <w:rPr>
                <w:rFonts w:hint="eastAsia" w:ascii="宋体" w:hAnsi="宋体" w:eastAsia="宋体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19F9E60E">
            <w:pPr>
              <w:jc w:val="center"/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%</w:t>
            </w:r>
          </w:p>
        </w:tc>
      </w:tr>
    </w:tbl>
    <w:p w14:paraId="171A3F52"/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61304729"/>
    <w:rsid w:val="1B073464"/>
    <w:rsid w:val="310F5189"/>
    <w:rsid w:val="61304729"/>
    <w:rsid w:val="798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2024-11-11T00:53:00Z</dcterms:created>
  <dc:creator>黄衍杰</dc:creator>
  <cp:lastModifiedBy>黄衍杰</cp:lastModifiedBy>
  <dcterms:modified xsi:type="dcterms:W3CDTF">2024-11-11T01:11:28Z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97B87FB9DA6E454387A738913CEED276_13</vt:lpwstr>
  </property>
</Properties>
</file>