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级财政衔接推进乡村振兴补助资金（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产业发展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项目）绩效目标表</w:t>
      </w:r>
    </w:p>
    <w:bookmarkEnd w:id="0"/>
    <w:tbl>
      <w:tblPr>
        <w:tblStyle w:val="3"/>
        <w:tblpPr w:leftFromText="180" w:rightFromText="180" w:vertAnchor="text" w:horzAnchor="margin" w:tblpX="19" w:tblpY="253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79"/>
        <w:gridCol w:w="1416"/>
        <w:gridCol w:w="1000"/>
        <w:gridCol w:w="1217"/>
        <w:gridCol w:w="2920"/>
        <w:gridCol w:w="1213"/>
        <w:gridCol w:w="1233"/>
        <w:gridCol w:w="131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项目名称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级财政衔接推进乡村振兴补助资金（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产业发展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补助项目/区域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一都镇、桂洋镇、呈祥乡、苏坑镇、达埔镇、岵山镇、五里街镇、东关镇，县农业农村局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专项资金情况（万元）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资金总额：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190.30293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其中：财政拨款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190.30293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其他资金</w:t>
            </w:r>
          </w:p>
        </w:tc>
        <w:tc>
          <w:tcPr>
            <w:tcW w:w="913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总体目标</w:t>
            </w:r>
          </w:p>
        </w:tc>
        <w:tc>
          <w:tcPr>
            <w:tcW w:w="12929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4"/>
                <w:szCs w:val="24"/>
                <w:lang w:eastAsia="zh-CN"/>
              </w:rPr>
              <w:t>提升乡村产业发展水平，衔接推进产业振兴。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绩效指标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一级指标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三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级指标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指标解释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指标性质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指标方向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目标值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成本指标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经济成本指标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扶持金额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安排资金金额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190.30293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产出指标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扶持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到镇到村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项目数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质量指标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完工项目验收合格率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时效指标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资金使用率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当年补助资金支出进度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效益指标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经济效益指标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带动村集体收入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受补助的村增加村集体收入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大于等于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7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color w:val="000000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满意度指标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服务对象满意度指标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服务对象满意度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补助对象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满意度情况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正向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大于等于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95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%</w:t>
            </w:r>
          </w:p>
        </w:tc>
      </w:tr>
    </w:tbl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  <w:sectPr>
          <w:pgSz w:w="16838" w:h="11906" w:orient="landscape"/>
          <w:pgMar w:top="1247" w:right="1304" w:bottom="1418" w:left="1418" w:header="851" w:footer="992" w:gutter="0"/>
          <w:cols w:space="720" w:num="1"/>
          <w:docGrid w:type="lines" w:linePitch="381" w:charSpace="0"/>
        </w:sectPr>
      </w:pPr>
    </w:p>
    <w:p/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97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0A86"/>
    <w:rsid w:val="3F7F0A86"/>
    <w:rsid w:val="5AEDC747"/>
    <w:rsid w:val="5E5F4A73"/>
    <w:rsid w:val="9EFF4E1B"/>
    <w:rsid w:val="BFFF6595"/>
    <w:rsid w:val="D677ABCD"/>
    <w:rsid w:val="FD3E2FC5"/>
    <w:rsid w:val="FDFEA64B"/>
    <w:rsid w:val="FEE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2024-12-24T19:24:00Z</dcterms:created>
  <dc:creator>黄衍杰</dc:creator>
  <cp:lastModifiedBy>黄衍杰</cp:lastModifiedBy>
  <dcterms:modified xsi:type="dcterms:W3CDTF">2024-12-25T15:10:20Z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10463C5635B31F3BDCAF6B674F2327D9</vt:lpwstr>
  </property>
</Properties>
</file>