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E5C" w:rsidRDefault="00CB6E5C" w:rsidP="00CB6E5C">
      <w:pPr>
        <w:snapToGrid w:val="0"/>
        <w:spacing w:line="560" w:lineRule="exact"/>
        <w:rPr>
          <w:rFonts w:eastAsia="仿宋_GB2312" w:hint="eastAsia"/>
          <w:bCs/>
          <w:spacing w:val="3"/>
          <w:sz w:val="32"/>
          <w:szCs w:val="32"/>
        </w:rPr>
      </w:pPr>
      <w:r>
        <w:rPr>
          <w:rFonts w:eastAsia="仿宋_GB2312" w:hint="eastAsia"/>
          <w:bCs/>
          <w:spacing w:val="3"/>
          <w:sz w:val="32"/>
          <w:szCs w:val="32"/>
        </w:rPr>
        <w:t>附</w:t>
      </w:r>
      <w:r>
        <w:rPr>
          <w:rFonts w:eastAsia="仿宋_GB2312"/>
          <w:bCs/>
          <w:spacing w:val="3"/>
          <w:sz w:val="32"/>
          <w:szCs w:val="32"/>
        </w:rPr>
        <w:t>件</w:t>
      </w:r>
      <w:r>
        <w:rPr>
          <w:rFonts w:eastAsia="仿宋_GB2312" w:hint="eastAsia"/>
          <w:bCs/>
          <w:spacing w:val="3"/>
          <w:sz w:val="32"/>
          <w:szCs w:val="32"/>
        </w:rPr>
        <w:t>1</w:t>
      </w:r>
    </w:p>
    <w:p w:rsidR="00CB6E5C" w:rsidRDefault="00CB6E5C" w:rsidP="00CB6E5C">
      <w:pPr>
        <w:snapToGrid w:val="0"/>
        <w:spacing w:line="560" w:lineRule="exact"/>
        <w:rPr>
          <w:rFonts w:eastAsia="仿宋_GB2312"/>
          <w:bCs/>
          <w:spacing w:val="3"/>
          <w:sz w:val="32"/>
          <w:szCs w:val="32"/>
        </w:rPr>
      </w:pPr>
    </w:p>
    <w:p w:rsidR="00CB6E5C" w:rsidRDefault="00CB6E5C" w:rsidP="00CB6E5C">
      <w:pPr>
        <w:spacing w:line="560" w:lineRule="exact"/>
        <w:ind w:right="800" w:firstLineChars="100" w:firstLine="440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“三合一”场所消防安全整治百日会战行动汇总表（ 月  日）</w:t>
      </w:r>
    </w:p>
    <w:p w:rsidR="00CB6E5C" w:rsidRDefault="00CB6E5C" w:rsidP="00CB6E5C">
      <w:pPr>
        <w:spacing w:line="560" w:lineRule="exact"/>
        <w:ind w:right="800" w:firstLineChars="500" w:firstLine="1600"/>
        <w:rPr>
          <w:rFonts w:eastAsia="方正仿宋简体"/>
          <w:sz w:val="32"/>
        </w:rPr>
      </w:pPr>
      <w:r>
        <w:rPr>
          <w:rFonts w:eastAsia="方正仿宋简体" w:hint="eastAsia"/>
          <w:sz w:val="32"/>
        </w:rPr>
        <w:t>乡镇分管领导签名：</w:t>
      </w:r>
      <w:r>
        <w:rPr>
          <w:rFonts w:eastAsia="方正仿宋简体" w:hint="eastAsia"/>
          <w:sz w:val="32"/>
        </w:rPr>
        <w:t xml:space="preserve">                             </w:t>
      </w:r>
      <w:r>
        <w:rPr>
          <w:rFonts w:eastAsia="方正仿宋简体" w:hint="eastAsia"/>
          <w:sz w:val="32"/>
        </w:rPr>
        <w:t>乡镇主要领导签名：</w:t>
      </w:r>
    </w:p>
    <w:tbl>
      <w:tblPr>
        <w:tblW w:w="0" w:type="auto"/>
        <w:tblInd w:w="-488" w:type="dxa"/>
        <w:tblLayout w:type="fixed"/>
        <w:tblLook w:val="0000"/>
      </w:tblPr>
      <w:tblGrid>
        <w:gridCol w:w="940"/>
        <w:gridCol w:w="2340"/>
        <w:gridCol w:w="1820"/>
        <w:gridCol w:w="1320"/>
        <w:gridCol w:w="1660"/>
        <w:gridCol w:w="1620"/>
        <w:gridCol w:w="1100"/>
        <w:gridCol w:w="1520"/>
        <w:gridCol w:w="1440"/>
      </w:tblGrid>
      <w:tr w:rsidR="00CB6E5C" w:rsidTr="00920799">
        <w:trPr>
          <w:trHeight w:val="5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5C" w:rsidRDefault="00CB6E5C" w:rsidP="00920799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E5C" w:rsidRDefault="00CB6E5C" w:rsidP="00920799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单位（场所）名称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E5C" w:rsidRDefault="00CB6E5C" w:rsidP="00920799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合用场所类型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E5C" w:rsidRDefault="00CB6E5C" w:rsidP="00920799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地址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E5C" w:rsidRDefault="00CB6E5C" w:rsidP="00920799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法人/经营者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E5C" w:rsidRDefault="00CB6E5C" w:rsidP="00920799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E5C" w:rsidRDefault="00CB6E5C" w:rsidP="00920799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住宿人数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E5C" w:rsidRDefault="00CB6E5C" w:rsidP="00920799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整治进度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E5C" w:rsidRDefault="00CB6E5C" w:rsidP="00920799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检查人员</w:t>
            </w:r>
          </w:p>
        </w:tc>
      </w:tr>
      <w:tr w:rsidR="00CB6E5C" w:rsidTr="00920799">
        <w:trPr>
          <w:trHeight w:val="97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5C" w:rsidRDefault="00CB6E5C" w:rsidP="00920799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E5C" w:rsidRDefault="00CB6E5C" w:rsidP="00920799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E5C" w:rsidRDefault="00CB6E5C" w:rsidP="00920799">
            <w:pPr>
              <w:widowControl/>
              <w:spacing w:line="56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沿街商铺</w:t>
            </w:r>
            <w:r>
              <w:rPr>
                <w:rFonts w:eastAsia="方正仿宋简体"/>
                <w:kern w:val="0"/>
                <w:sz w:val="24"/>
              </w:rPr>
              <w:t>/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厂房</w:t>
            </w:r>
            <w:r>
              <w:rPr>
                <w:rFonts w:eastAsia="方正仿宋简体"/>
                <w:kern w:val="0"/>
                <w:sz w:val="24"/>
              </w:rPr>
              <w:t>/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仓库</w:t>
            </w:r>
            <w:r>
              <w:rPr>
                <w:rFonts w:eastAsia="方正仿宋简体"/>
                <w:kern w:val="0"/>
                <w:sz w:val="24"/>
              </w:rPr>
              <w:t>/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出租屋</w:t>
            </w:r>
            <w:r>
              <w:rPr>
                <w:rFonts w:eastAsia="方正仿宋简体"/>
                <w:kern w:val="0"/>
                <w:sz w:val="24"/>
              </w:rPr>
              <w:t>/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住宅</w:t>
            </w:r>
            <w:r>
              <w:rPr>
                <w:rFonts w:eastAsia="方正仿宋简体"/>
                <w:kern w:val="0"/>
                <w:sz w:val="24"/>
              </w:rPr>
              <w:t>/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其他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E5C" w:rsidRDefault="00CB6E5C" w:rsidP="00920799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**</w:t>
            </w:r>
            <w:r>
              <w:rPr>
                <w:rFonts w:ascii="方正仿宋简体" w:eastAsia="方正仿宋简体" w:hint="eastAsia"/>
                <w:kern w:val="0"/>
                <w:sz w:val="24"/>
              </w:rPr>
              <w:t>镇</w:t>
            </w:r>
            <w:r>
              <w:rPr>
                <w:kern w:val="0"/>
                <w:sz w:val="24"/>
              </w:rPr>
              <w:t>**</w:t>
            </w:r>
            <w:r>
              <w:rPr>
                <w:rFonts w:ascii="方正仿宋简体" w:eastAsia="方正仿宋简体" w:hint="eastAsia"/>
                <w:kern w:val="0"/>
                <w:sz w:val="24"/>
              </w:rPr>
              <w:t>路</w:t>
            </w:r>
            <w:r>
              <w:rPr>
                <w:kern w:val="0"/>
                <w:sz w:val="24"/>
              </w:rPr>
              <w:t>**</w:t>
            </w:r>
            <w:r>
              <w:rPr>
                <w:rFonts w:ascii="方正仿宋简体" w:eastAsia="方正仿宋简体" w:hint="eastAsia"/>
                <w:kern w:val="0"/>
                <w:sz w:val="24"/>
              </w:rPr>
              <w:t>门牌号等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E5C" w:rsidRDefault="00CB6E5C" w:rsidP="00920799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E5C" w:rsidRDefault="00CB6E5C" w:rsidP="00920799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E5C" w:rsidRDefault="00CB6E5C" w:rsidP="00920799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E5C" w:rsidRDefault="00CB6E5C" w:rsidP="00920799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(</w:t>
            </w:r>
            <w:r>
              <w:rPr>
                <w:rFonts w:ascii="宋体" w:hAnsi="宋体" w:hint="eastAsia"/>
                <w:kern w:val="0"/>
                <w:sz w:val="24"/>
              </w:rPr>
              <w:t>具体问题及整改情况</w:t>
            </w:r>
            <w:r>
              <w:rPr>
                <w:kern w:val="0"/>
                <w:sz w:val="24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E5C" w:rsidRDefault="00CB6E5C" w:rsidP="00920799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CB6E5C" w:rsidTr="00920799">
        <w:trPr>
          <w:trHeight w:val="5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5C" w:rsidRDefault="00CB6E5C" w:rsidP="00920799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E5C" w:rsidRDefault="00CB6E5C" w:rsidP="00920799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E5C" w:rsidRDefault="00CB6E5C" w:rsidP="00920799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E5C" w:rsidRDefault="00CB6E5C" w:rsidP="00920799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E5C" w:rsidRDefault="00CB6E5C" w:rsidP="00920799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E5C" w:rsidRDefault="00CB6E5C" w:rsidP="00920799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E5C" w:rsidRDefault="00CB6E5C" w:rsidP="00920799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E5C" w:rsidRDefault="00CB6E5C" w:rsidP="00920799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E5C" w:rsidRDefault="00CB6E5C" w:rsidP="00920799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CB6E5C" w:rsidTr="00920799">
        <w:trPr>
          <w:trHeight w:val="42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5C" w:rsidRDefault="00CB6E5C" w:rsidP="00920799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E5C" w:rsidRDefault="00CB6E5C" w:rsidP="00920799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E5C" w:rsidRDefault="00CB6E5C" w:rsidP="00920799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E5C" w:rsidRDefault="00CB6E5C" w:rsidP="00920799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E5C" w:rsidRDefault="00CB6E5C" w:rsidP="00920799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E5C" w:rsidRDefault="00CB6E5C" w:rsidP="00920799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E5C" w:rsidRDefault="00CB6E5C" w:rsidP="00920799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E5C" w:rsidRDefault="00CB6E5C" w:rsidP="00920799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E5C" w:rsidRDefault="00CB6E5C" w:rsidP="00920799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CB6E5C" w:rsidTr="00920799">
        <w:trPr>
          <w:trHeight w:val="41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5C" w:rsidRDefault="00CB6E5C" w:rsidP="00920799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……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E5C" w:rsidRDefault="00CB6E5C" w:rsidP="00920799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E5C" w:rsidRDefault="00CB6E5C" w:rsidP="00920799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E5C" w:rsidRDefault="00CB6E5C" w:rsidP="00920799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E5C" w:rsidRDefault="00CB6E5C" w:rsidP="00920799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E5C" w:rsidRDefault="00CB6E5C" w:rsidP="00920799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E5C" w:rsidRDefault="00CB6E5C" w:rsidP="00920799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E5C" w:rsidRDefault="00CB6E5C" w:rsidP="00920799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E5C" w:rsidRDefault="00CB6E5C" w:rsidP="00920799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CB6E5C" w:rsidTr="00920799">
        <w:trPr>
          <w:trHeight w:val="720"/>
        </w:trPr>
        <w:tc>
          <w:tcPr>
            <w:tcW w:w="13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5C" w:rsidRDefault="00CB6E5C" w:rsidP="00920799">
            <w:pPr>
              <w:widowControl/>
              <w:spacing w:line="560" w:lineRule="exact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会战期间，共排查发现</w:t>
            </w:r>
            <w:r>
              <w:rPr>
                <w:rFonts w:eastAsia="方正仿宋简体"/>
                <w:kern w:val="0"/>
                <w:sz w:val="24"/>
              </w:rPr>
              <w:t>“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三合一</w:t>
            </w:r>
            <w:r>
              <w:rPr>
                <w:rFonts w:eastAsia="方正仿宋简体"/>
                <w:kern w:val="0"/>
                <w:sz w:val="24"/>
              </w:rPr>
              <w:t>”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场所</w:t>
            </w:r>
            <w:r>
              <w:rPr>
                <w:rFonts w:eastAsia="方正仿宋简体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家，其中生产性场所</w:t>
            </w:r>
            <w:r>
              <w:rPr>
                <w:rFonts w:eastAsia="方正仿宋简体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家、经营性场所</w:t>
            </w:r>
            <w:r>
              <w:rPr>
                <w:rFonts w:eastAsia="方正仿宋简体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家，已完成整改</w:t>
            </w:r>
            <w:r>
              <w:rPr>
                <w:rFonts w:eastAsia="方正仿宋简体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家，整改率</w:t>
            </w:r>
            <w:r>
              <w:rPr>
                <w:rFonts w:eastAsia="方正仿宋简体"/>
                <w:kern w:val="0"/>
                <w:sz w:val="24"/>
                <w:u w:val="single"/>
              </w:rPr>
              <w:t xml:space="preserve">    %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。</w:t>
            </w:r>
          </w:p>
        </w:tc>
      </w:tr>
      <w:tr w:rsidR="00CB6E5C" w:rsidTr="00920799">
        <w:trPr>
          <w:trHeight w:val="1215"/>
        </w:trPr>
        <w:tc>
          <w:tcPr>
            <w:tcW w:w="13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5C" w:rsidRDefault="00CB6E5C" w:rsidP="00920799">
            <w:pPr>
              <w:widowControl/>
              <w:spacing w:line="560" w:lineRule="exact"/>
              <w:ind w:left="720" w:hangingChars="300" w:hanging="720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备注：</w:t>
            </w:r>
            <w:r>
              <w:rPr>
                <w:rFonts w:eastAsia="方正仿宋简体"/>
                <w:kern w:val="0"/>
                <w:sz w:val="24"/>
              </w:rPr>
              <w:t>1.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上报时需经乡镇分管及主要领导审签，传真及电子档一并报送。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br/>
            </w:r>
            <w:r>
              <w:rPr>
                <w:rFonts w:eastAsia="方正仿宋简体"/>
                <w:kern w:val="0"/>
                <w:sz w:val="24"/>
              </w:rPr>
              <w:t>2.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本表仅填写本次大会战期间排查发现的“三合一”场所，地址必须填写详细。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br/>
            </w:r>
            <w:r>
              <w:rPr>
                <w:rFonts w:eastAsia="方正仿宋简体"/>
                <w:kern w:val="0"/>
                <w:sz w:val="24"/>
              </w:rPr>
              <w:t>3.</w:t>
            </w:r>
            <w:r>
              <w:rPr>
                <w:rFonts w:eastAsia="方正仿宋简体" w:hint="eastAsia"/>
                <w:kern w:val="0"/>
                <w:sz w:val="24"/>
              </w:rPr>
              <w:t>每周四下午下班前报送。</w:t>
            </w:r>
          </w:p>
        </w:tc>
      </w:tr>
    </w:tbl>
    <w:p w:rsidR="00522745" w:rsidRDefault="00CB6E5C">
      <w:r>
        <w:rPr>
          <w:rFonts w:ascii="仿宋" w:eastAsia="仿宋" w:hAnsi="仿宋" w:cs="仿宋" w:hint="eastAsia"/>
          <w:sz w:val="32"/>
        </w:rPr>
        <w:t>填表人：                                       联系电</w:t>
      </w:r>
      <w:r w:rsidR="00751CA5">
        <w:rPr>
          <w:rFonts w:ascii="仿宋" w:eastAsia="仿宋" w:hAnsi="仿宋" w:cs="仿宋" w:hint="eastAsia"/>
          <w:sz w:val="32"/>
        </w:rPr>
        <w:t>:</w:t>
      </w:r>
    </w:p>
    <w:sectPr w:rsidR="00522745" w:rsidSect="00CB6E5C">
      <w:pgSz w:w="16838" w:h="11906" w:orient="landscape"/>
      <w:pgMar w:top="851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745" w:rsidRDefault="00522745" w:rsidP="00CB6E5C">
      <w:r>
        <w:separator/>
      </w:r>
    </w:p>
  </w:endnote>
  <w:endnote w:type="continuationSeparator" w:id="1">
    <w:p w:rsidR="00522745" w:rsidRDefault="00522745" w:rsidP="00CB6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方正仿宋简体">
    <w:altName w:val="宋体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745" w:rsidRDefault="00522745" w:rsidP="00CB6E5C">
      <w:r>
        <w:separator/>
      </w:r>
    </w:p>
  </w:footnote>
  <w:footnote w:type="continuationSeparator" w:id="1">
    <w:p w:rsidR="00522745" w:rsidRDefault="00522745" w:rsidP="00CB6E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6E5C"/>
    <w:rsid w:val="00522745"/>
    <w:rsid w:val="00751CA5"/>
    <w:rsid w:val="00CB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6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6E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6E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6E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388</Characters>
  <Application>Microsoft Office Word</Application>
  <DocSecurity>0</DocSecurity>
  <Lines>3</Lines>
  <Paragraphs>1</Paragraphs>
  <ScaleCrop>false</ScaleCrop>
  <Company>mycomputer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廖凤琴</dc:creator>
  <cp:keywords/>
  <dc:description/>
  <cp:lastModifiedBy>廖凤琴</cp:lastModifiedBy>
  <cp:revision>5</cp:revision>
  <dcterms:created xsi:type="dcterms:W3CDTF">2019-11-07T01:31:00Z</dcterms:created>
  <dcterms:modified xsi:type="dcterms:W3CDTF">2019-11-07T01:33:00Z</dcterms:modified>
</cp:coreProperties>
</file>