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both"/>
        <w:textAlignment w:val="auto"/>
        <w:rPr>
          <w:rFonts w:ascii="方正小标宋简体" w:eastAsia="方正小标宋简体" w:cs="Tahoma" w:hAnsiTheme="minorEastAsia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both"/>
        <w:textAlignment w:val="auto"/>
        <w:rPr>
          <w:rFonts w:ascii="方正小标宋简体" w:eastAsia="方正小标宋简体" w:cs="Tahoma" w:hAnsiTheme="minorEastAsia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both"/>
        <w:textAlignment w:val="auto"/>
        <w:rPr>
          <w:rFonts w:ascii="方正小标宋简体" w:eastAsia="方正小标宋简体" w:cs="Tahoma" w:hAnsiTheme="minorEastAsia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both"/>
        <w:textAlignment w:val="auto"/>
        <w:rPr>
          <w:rFonts w:ascii="方正小标宋简体" w:eastAsia="方正小标宋简体" w:cs="Tahoma" w:hAnsiTheme="minorEastAsia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both"/>
        <w:textAlignment w:val="auto"/>
        <w:rPr>
          <w:rFonts w:ascii="方正小标宋简体" w:eastAsia="方正小标宋简体" w:cs="Tahoma" w:hAnsiTheme="minorEastAsia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both"/>
        <w:textAlignment w:val="auto"/>
        <w:rPr>
          <w:rFonts w:ascii="方正小标宋简体" w:eastAsia="方正小标宋简体" w:cs="Tahoma" w:hAnsiTheme="minorEastAsia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/>
        <w:jc w:val="both"/>
        <w:textAlignment w:val="auto"/>
        <w:rPr>
          <w:rFonts w:ascii="方正小标宋简体" w:eastAsia="方正小标宋简体" w:cs="Tahoma" w:hAnsiTheme="minorEastAsia"/>
          <w:b/>
          <w:bCs/>
          <w:kern w:val="0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both"/>
        <w:textAlignment w:val="auto"/>
        <w:rPr>
          <w:rFonts w:ascii="方正小标宋简体" w:eastAsia="方正小标宋简体" w:cs="Tahoma" w:hAnsiTheme="minorEastAsia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永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都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委〔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〕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both"/>
        <w:textAlignment w:val="auto"/>
        <w:rPr>
          <w:rFonts w:cs="Tahoma" w:asciiTheme="minorEastAsia" w:hAnsiTheme="minorEastAsia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center"/>
        <w:textAlignment w:val="auto"/>
        <w:rPr>
          <w:rFonts w:ascii="方正小标宋简体" w:eastAsia="方正小标宋简体" w:cs="Tahoma" w:hAnsiTheme="minorEastAsia"/>
          <w:kern w:val="0"/>
          <w:sz w:val="28"/>
          <w:szCs w:val="28"/>
        </w:rPr>
      </w:pPr>
      <w:r>
        <w:rPr>
          <w:rFonts w:hint="eastAsia" w:ascii="方正小标宋简体" w:eastAsia="方正小标宋简体" w:cs="Tahoma" w:hAnsiTheme="minorEastAsia"/>
          <w:b w:val="0"/>
          <w:bCs w:val="0"/>
          <w:kern w:val="0"/>
          <w:sz w:val="44"/>
          <w:szCs w:val="44"/>
        </w:rPr>
        <w:t>关于调整</w:t>
      </w:r>
      <w:r>
        <w:rPr>
          <w:rFonts w:hint="eastAsia" w:ascii="方正小标宋简体" w:eastAsia="方正小标宋简体" w:cs="Tahoma" w:hAnsiTheme="minorEastAsia"/>
          <w:b w:val="0"/>
          <w:bCs w:val="0"/>
          <w:kern w:val="0"/>
          <w:sz w:val="44"/>
          <w:szCs w:val="44"/>
          <w:lang w:eastAsia="zh-CN"/>
        </w:rPr>
        <w:t>一都镇禁毒</w:t>
      </w:r>
      <w:r>
        <w:rPr>
          <w:rFonts w:hint="eastAsia" w:ascii="方正小标宋简体" w:eastAsia="方正小标宋简体" w:cs="Tahoma" w:hAnsiTheme="minorEastAsia"/>
          <w:b w:val="0"/>
          <w:bCs w:val="0"/>
          <w:kern w:val="0"/>
          <w:sz w:val="44"/>
          <w:szCs w:val="44"/>
        </w:rPr>
        <w:t>工作领导小组的通知</w:t>
      </w:r>
      <w:r>
        <w:rPr>
          <w:rFonts w:hint="eastAsia" w:ascii="方正小标宋简体" w:eastAsia="方正小标宋简体" w:cs="Tahoma" w:hAnsiTheme="minorEastAsia"/>
          <w:kern w:val="0"/>
          <w:sz w:val="44"/>
          <w:szCs w:val="44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美岭村党委、各村党支部、镇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直有关单位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800" w:firstLine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因部分工作岗位调整，为进一步做好我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镇禁毒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工作，经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镇党委会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研究，决定调整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镇禁毒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工作领导小组。现将相关人员名单及有关事项通知如下：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组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kern w:val="0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刘辉煌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镇党委书记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常务副组长：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林惠平    镇党委副书记、镇长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副  组  长：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黄仲林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镇党委副书记、政法委员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郑国灿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镇派出所所长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魏志佳    镇司法所所长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成      员：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黄发展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镇派出所教导员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薛一新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镇综治中心负责人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林惠玲　　镇司法所助理员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陈嘉铭    镇派出所民警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黄丽明    镇综治中心干事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林金朋    镇司法所调解员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曾文卿　　镇司法所协理员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领导小组在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县禁毒委员会及县禁毒办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的领导下，负责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一都镇禁毒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工作的指导，制定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一都镇禁毒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工作的政策、方案，指挥、协调各有关部门开展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禁毒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领导小组下设办公室，挂靠在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镇综治中心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办公室具体负责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禁毒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工作的组织协调和日常事务，办公室由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薛一新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同志负责。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薛一新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联系电话：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18850579107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480" w:firstLineChars="1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480" w:firstLineChars="1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480" w:firstLineChars="1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　　　　　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一都镇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1417" w:right="1417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228092960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sz w:val="24"/>
                                  <w:szCs w:val="24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1 -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228092960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</w:pPr>
                        <w:r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sz w:val="24"/>
                            <w:szCs w:val="24"/>
                            <w:lang w:val="zh-CN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1 -</w: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228092962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sz w:val="24"/>
                                  <w:szCs w:val="24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2 -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228092962"/>
                      <w:docPartObj>
                        <w:docPartGallery w:val="autotext"/>
                      </w:docPartObj>
                    </w:sdtPr>
                    <w:sdtEndPr>
                      <w:rPr>
                        <w:sz w:val="24"/>
                        <w:szCs w:val="24"/>
                      </w:rPr>
                    </w:sdtEndPr>
                    <w:sdtContent>
                      <w:p>
                        <w:pPr>
                          <w:pStyle w:val="3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sz w:val="24"/>
                            <w:szCs w:val="24"/>
                            <w:lang w:val="zh-CN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2 -</w: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NDJkZjAzZjk1ZGUzZGMzYmRlNDBhNDYzYjkyMWEifQ=="/>
  </w:docVars>
  <w:rsids>
    <w:rsidRoot w:val="00ED1A81"/>
    <w:rsid w:val="00032C66"/>
    <w:rsid w:val="000B48EB"/>
    <w:rsid w:val="00205D23"/>
    <w:rsid w:val="002C6203"/>
    <w:rsid w:val="00300EAC"/>
    <w:rsid w:val="003535BE"/>
    <w:rsid w:val="00393D47"/>
    <w:rsid w:val="00396095"/>
    <w:rsid w:val="003A7B22"/>
    <w:rsid w:val="00402131"/>
    <w:rsid w:val="00420E51"/>
    <w:rsid w:val="004B2DB1"/>
    <w:rsid w:val="004F5F2E"/>
    <w:rsid w:val="00646F16"/>
    <w:rsid w:val="00662C0A"/>
    <w:rsid w:val="007424FE"/>
    <w:rsid w:val="007A40B4"/>
    <w:rsid w:val="008A64C2"/>
    <w:rsid w:val="009860D0"/>
    <w:rsid w:val="009C0DA0"/>
    <w:rsid w:val="00A31A47"/>
    <w:rsid w:val="00B82A12"/>
    <w:rsid w:val="00BA7DF6"/>
    <w:rsid w:val="00CD3028"/>
    <w:rsid w:val="00D63C08"/>
    <w:rsid w:val="00E77CA2"/>
    <w:rsid w:val="00ED1A81"/>
    <w:rsid w:val="1C427685"/>
    <w:rsid w:val="1D914025"/>
    <w:rsid w:val="1E8E7A8B"/>
    <w:rsid w:val="1F380D1C"/>
    <w:rsid w:val="243B0E45"/>
    <w:rsid w:val="2AC85F26"/>
    <w:rsid w:val="2CFF0CC2"/>
    <w:rsid w:val="2DCD4D32"/>
    <w:rsid w:val="2F2E7103"/>
    <w:rsid w:val="2FB55095"/>
    <w:rsid w:val="3240775C"/>
    <w:rsid w:val="3AE7202F"/>
    <w:rsid w:val="4AAF045D"/>
    <w:rsid w:val="622862BF"/>
    <w:rsid w:val="690A2FD9"/>
    <w:rsid w:val="6F6F29A6"/>
    <w:rsid w:val="7373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D04277-A39A-42A3-A7A9-A9C1713E2A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384</Words>
  <Characters>402</Characters>
  <Lines>3</Lines>
  <Paragraphs>1</Paragraphs>
  <TotalTime>1004</TotalTime>
  <ScaleCrop>false</ScaleCrop>
  <LinksUpToDate>false</LinksUpToDate>
  <CharactersWithSpaces>536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2019-11-25T06:47:00Z</dcterms:created>
  <dc:creator>微软用户</dc:creator>
  <cp:lastModifiedBy>玲</cp:lastModifiedBy>
  <cp:lastPrinted>2023-10-11T09:29:00Z</cp:lastPrinted>
  <dcterms:modified xsi:type="dcterms:W3CDTF">2023-10-12T02:37:18Z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3DF87C71BF77450FA1070989B2C001DC</vt:lpwstr>
  </property>
</Properties>
</file>